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835D" w14:textId="0BF3B995" w:rsidR="007D30E6" w:rsidRDefault="00CA63F3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INSTRUCCIONES DE </w:t>
      </w:r>
      <w:r w:rsidR="00D11811" w:rsidRPr="00D11811">
        <w:rPr>
          <w:b/>
          <w:bCs/>
          <w:sz w:val="48"/>
          <w:szCs w:val="48"/>
          <w:u w:val="single"/>
        </w:rPr>
        <w:t>PAGO DE TASAS</w:t>
      </w:r>
      <w:r w:rsidR="00381148">
        <w:rPr>
          <w:b/>
          <w:bCs/>
          <w:sz w:val="48"/>
          <w:szCs w:val="48"/>
          <w:u w:val="single"/>
        </w:rPr>
        <w:t xml:space="preserve"> DE EXPEDICIÓN DE TÍTULOS</w:t>
      </w:r>
    </w:p>
    <w:p w14:paraId="4EE3F6A4" w14:textId="7785BE9C" w:rsidR="00381148" w:rsidRDefault="00381148" w:rsidP="00D11811">
      <w:pPr>
        <w:pStyle w:val="Default"/>
        <w:rPr>
          <w:sz w:val="36"/>
          <w:szCs w:val="36"/>
        </w:rPr>
      </w:pPr>
    </w:p>
    <w:p w14:paraId="60EE63E0" w14:textId="77777777" w:rsidR="00CA63F3" w:rsidRDefault="00CA63F3" w:rsidP="00D11811">
      <w:pPr>
        <w:pStyle w:val="Default"/>
        <w:rPr>
          <w:sz w:val="36"/>
          <w:szCs w:val="36"/>
        </w:rPr>
      </w:pPr>
    </w:p>
    <w:p w14:paraId="386CA951" w14:textId="230F2CCA" w:rsidR="00381148" w:rsidRDefault="00CA63F3" w:rsidP="00CA63F3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F175F">
        <w:rPr>
          <w:color w:val="auto"/>
          <w:sz w:val="28"/>
          <w:szCs w:val="28"/>
        </w:rPr>
        <w:t>Acept</w:t>
      </w:r>
      <w:r>
        <w:rPr>
          <w:color w:val="auto"/>
          <w:sz w:val="28"/>
          <w:szCs w:val="28"/>
        </w:rPr>
        <w:t>o</w:t>
      </w:r>
      <w:r w:rsidR="00381148" w:rsidRPr="001F175F">
        <w:rPr>
          <w:color w:val="auto"/>
          <w:sz w:val="28"/>
          <w:szCs w:val="28"/>
        </w:rPr>
        <w:t xml:space="preserve"> las condiciones de uso y política de privacidad</w:t>
      </w:r>
    </w:p>
    <w:p w14:paraId="6F702115" w14:textId="77777777" w:rsidR="00CA63F3" w:rsidRPr="001F175F" w:rsidRDefault="00CA63F3" w:rsidP="00CA63F3">
      <w:pPr>
        <w:pStyle w:val="Default"/>
        <w:ind w:left="284"/>
        <w:rPr>
          <w:color w:val="auto"/>
          <w:sz w:val="28"/>
          <w:szCs w:val="28"/>
        </w:rPr>
      </w:pPr>
    </w:p>
    <w:p w14:paraId="656FE252" w14:textId="0BB11966" w:rsidR="00381148" w:rsidRDefault="00381148" w:rsidP="00CA63F3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F175F">
        <w:rPr>
          <w:color w:val="auto"/>
          <w:sz w:val="28"/>
          <w:szCs w:val="28"/>
        </w:rPr>
        <w:t>Seleccion</w:t>
      </w:r>
      <w:r w:rsidR="00CA63F3">
        <w:rPr>
          <w:color w:val="auto"/>
          <w:sz w:val="28"/>
          <w:szCs w:val="28"/>
        </w:rPr>
        <w:t>o</w:t>
      </w:r>
      <w:r w:rsidRPr="001F175F">
        <w:rPr>
          <w:color w:val="auto"/>
          <w:sz w:val="28"/>
          <w:szCs w:val="28"/>
        </w:rPr>
        <w:t>: Pagar tasa o precio público</w:t>
      </w:r>
    </w:p>
    <w:p w14:paraId="24282337" w14:textId="77777777" w:rsidR="00CA63F3" w:rsidRDefault="00CA63F3" w:rsidP="00CA63F3">
      <w:pPr>
        <w:pStyle w:val="Prrafodelista"/>
        <w:rPr>
          <w:sz w:val="28"/>
          <w:szCs w:val="28"/>
        </w:rPr>
      </w:pPr>
    </w:p>
    <w:p w14:paraId="0D7F3B19" w14:textId="01067060" w:rsidR="00D11811" w:rsidRDefault="00CA63F3" w:rsidP="00CA63F3">
      <w:pPr>
        <w:pStyle w:val="Default"/>
        <w:ind w:left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81148" w:rsidRPr="001F175F">
        <w:rPr>
          <w:color w:val="auto"/>
          <w:sz w:val="28"/>
          <w:szCs w:val="28"/>
        </w:rPr>
        <w:t xml:space="preserve">A </w:t>
      </w:r>
      <w:r w:rsidR="001F175F" w:rsidRPr="001F175F">
        <w:rPr>
          <w:color w:val="auto"/>
          <w:sz w:val="28"/>
          <w:szCs w:val="28"/>
        </w:rPr>
        <w:t>continuación,</w:t>
      </w:r>
      <w:r w:rsidR="00381148" w:rsidRPr="001F175F">
        <w:rPr>
          <w:color w:val="auto"/>
          <w:sz w:val="28"/>
          <w:szCs w:val="28"/>
        </w:rPr>
        <w:t xml:space="preserve"> p</w:t>
      </w:r>
      <w:r>
        <w:rPr>
          <w:color w:val="auto"/>
          <w:sz w:val="28"/>
          <w:szCs w:val="28"/>
        </w:rPr>
        <w:t>uedo</w:t>
      </w:r>
      <w:r w:rsidR="00381148" w:rsidRPr="001F175F">
        <w:rPr>
          <w:color w:val="auto"/>
          <w:sz w:val="28"/>
          <w:szCs w:val="28"/>
        </w:rPr>
        <w:t xml:space="preserve"> continuar para realizar el pago de dos maneras distintas:</w:t>
      </w:r>
    </w:p>
    <w:p w14:paraId="6F11CDB1" w14:textId="77777777" w:rsidR="00CA63F3" w:rsidRPr="001F175F" w:rsidRDefault="00CA63F3" w:rsidP="00CA63F3">
      <w:pPr>
        <w:pStyle w:val="Default"/>
        <w:ind w:left="284"/>
        <w:rPr>
          <w:color w:val="auto"/>
          <w:sz w:val="28"/>
          <w:szCs w:val="28"/>
        </w:rPr>
      </w:pPr>
    </w:p>
    <w:p w14:paraId="24A44844" w14:textId="5D9BCB50" w:rsidR="00D11811" w:rsidRDefault="00D11811" w:rsidP="00CA63F3">
      <w:pPr>
        <w:pStyle w:val="Default"/>
        <w:numPr>
          <w:ilvl w:val="0"/>
          <w:numId w:val="5"/>
        </w:numPr>
        <w:spacing w:after="54"/>
        <w:rPr>
          <w:sz w:val="28"/>
          <w:szCs w:val="28"/>
        </w:rPr>
      </w:pPr>
      <w:r>
        <w:rPr>
          <w:sz w:val="28"/>
          <w:szCs w:val="28"/>
        </w:rPr>
        <w:t xml:space="preserve">Introduciendo </w:t>
      </w:r>
      <w:r w:rsidRPr="001F175F">
        <w:rPr>
          <w:b/>
          <w:bCs/>
          <w:sz w:val="28"/>
          <w:szCs w:val="28"/>
        </w:rPr>
        <w:t xml:space="preserve">el </w:t>
      </w:r>
      <w:r w:rsidRPr="001F175F">
        <w:rPr>
          <w:b/>
          <w:bCs/>
          <w:sz w:val="28"/>
          <w:szCs w:val="28"/>
          <w:u w:val="single"/>
        </w:rPr>
        <w:t>código</w:t>
      </w:r>
      <w:r w:rsidRPr="001F175F">
        <w:rPr>
          <w:sz w:val="28"/>
          <w:szCs w:val="28"/>
          <w:u w:val="single"/>
        </w:rPr>
        <w:t xml:space="preserve"> </w:t>
      </w:r>
      <w:r w:rsidRPr="001F175F">
        <w:rPr>
          <w:b/>
          <w:bCs/>
          <w:sz w:val="28"/>
          <w:szCs w:val="28"/>
          <w:u w:val="single"/>
        </w:rPr>
        <w:t>QR</w:t>
      </w:r>
      <w:r w:rsidR="001F175F">
        <w:rPr>
          <w:b/>
          <w:bCs/>
          <w:sz w:val="28"/>
          <w:szCs w:val="28"/>
          <w:u w:val="single"/>
        </w:rPr>
        <w:t>:</w:t>
      </w:r>
      <w:r w:rsidRPr="001F175F">
        <w:rPr>
          <w:b/>
          <w:bCs/>
          <w:sz w:val="28"/>
          <w:szCs w:val="28"/>
        </w:rPr>
        <w:t xml:space="preserve"> 3708</w:t>
      </w:r>
      <w:r>
        <w:rPr>
          <w:sz w:val="28"/>
          <w:szCs w:val="28"/>
        </w:rPr>
        <w:t xml:space="preserve"> </w:t>
      </w:r>
    </w:p>
    <w:p w14:paraId="640EC65E" w14:textId="77777777" w:rsidR="00CA63F3" w:rsidRDefault="00CA63F3" w:rsidP="00CA63F3">
      <w:pPr>
        <w:pStyle w:val="Default"/>
        <w:spacing w:after="54"/>
        <w:ind w:left="720"/>
        <w:rPr>
          <w:sz w:val="28"/>
          <w:szCs w:val="28"/>
        </w:rPr>
      </w:pPr>
    </w:p>
    <w:p w14:paraId="033C33A4" w14:textId="7F678A35" w:rsidR="001F175F" w:rsidRDefault="00D11811" w:rsidP="00CA63F3">
      <w:pPr>
        <w:pStyle w:val="Default"/>
        <w:numPr>
          <w:ilvl w:val="0"/>
          <w:numId w:val="5"/>
        </w:numPr>
        <w:spacing w:after="54"/>
        <w:rPr>
          <w:sz w:val="28"/>
          <w:szCs w:val="28"/>
        </w:rPr>
      </w:pPr>
      <w:r w:rsidRPr="00D11811">
        <w:rPr>
          <w:sz w:val="28"/>
          <w:szCs w:val="28"/>
        </w:rPr>
        <w:t xml:space="preserve">Introduciendo el </w:t>
      </w:r>
      <w:r w:rsidRPr="001F175F">
        <w:rPr>
          <w:b/>
          <w:bCs/>
          <w:sz w:val="28"/>
          <w:szCs w:val="28"/>
          <w:u w:val="single"/>
        </w:rPr>
        <w:t>nombre de tasa</w:t>
      </w:r>
      <w:r w:rsidRPr="00D11811">
        <w:rPr>
          <w:sz w:val="28"/>
          <w:szCs w:val="28"/>
        </w:rPr>
        <w:t xml:space="preserve">: </w:t>
      </w:r>
    </w:p>
    <w:p w14:paraId="4D751672" w14:textId="002AC109" w:rsidR="00D11811" w:rsidRPr="00D11811" w:rsidRDefault="00D11811" w:rsidP="001F175F">
      <w:pPr>
        <w:pStyle w:val="Default"/>
        <w:spacing w:after="54"/>
        <w:ind w:left="720"/>
        <w:rPr>
          <w:sz w:val="28"/>
          <w:szCs w:val="28"/>
        </w:rPr>
      </w:pPr>
      <w:r w:rsidRPr="00D11811">
        <w:rPr>
          <w:b/>
          <w:bCs/>
          <w:sz w:val="22"/>
          <w:szCs w:val="22"/>
        </w:rPr>
        <w:t>EXPEDICIÓN DE TÍTULOS O CERTIFICADOS – ES. DE ARTE FRANCISCO ALCÁNTARA CERÁMICA</w:t>
      </w:r>
      <w:r w:rsidRPr="00D11811">
        <w:rPr>
          <w:sz w:val="22"/>
          <w:szCs w:val="22"/>
        </w:rPr>
        <w:t xml:space="preserve"> </w:t>
      </w:r>
    </w:p>
    <w:p w14:paraId="18C3F272" w14:textId="17FBFA33" w:rsidR="00D11811" w:rsidRPr="001F175F" w:rsidRDefault="00D11811" w:rsidP="00D11811">
      <w:pPr>
        <w:pStyle w:val="Default"/>
        <w:spacing w:after="54"/>
        <w:ind w:left="720"/>
        <w:rPr>
          <w:b/>
          <w:bCs/>
          <w:sz w:val="22"/>
          <w:szCs w:val="22"/>
        </w:rPr>
      </w:pPr>
      <w:r w:rsidRPr="001F175F">
        <w:rPr>
          <w:b/>
          <w:bCs/>
          <w:sz w:val="22"/>
          <w:szCs w:val="22"/>
        </w:rPr>
        <w:t>Esco</w:t>
      </w:r>
      <w:r w:rsidR="00CA63F3">
        <w:rPr>
          <w:b/>
          <w:bCs/>
          <w:sz w:val="22"/>
          <w:szCs w:val="22"/>
        </w:rPr>
        <w:t>jo</w:t>
      </w:r>
      <w:r w:rsidRPr="001F175F">
        <w:rPr>
          <w:b/>
          <w:bCs/>
          <w:sz w:val="22"/>
          <w:szCs w:val="22"/>
        </w:rPr>
        <w:t xml:space="preserve">: </w:t>
      </w:r>
    </w:p>
    <w:p w14:paraId="7974D9FD" w14:textId="2273B23B" w:rsidR="00D11811" w:rsidRDefault="00D11811" w:rsidP="001F175F">
      <w:pPr>
        <w:pStyle w:val="Default"/>
        <w:spacing w:after="54"/>
        <w:ind w:left="720"/>
        <w:rPr>
          <w:b/>
          <w:bCs/>
          <w:sz w:val="22"/>
          <w:szCs w:val="22"/>
        </w:rPr>
      </w:pPr>
      <w:r w:rsidRPr="001F175F">
        <w:rPr>
          <w:b/>
          <w:bCs/>
          <w:sz w:val="22"/>
          <w:szCs w:val="22"/>
        </w:rPr>
        <w:t xml:space="preserve">EXPEDICIÓN DE TÍTULOS O CERTIFICADOS – ES DE ARTE FRANCISCO ALCÁNTARA CERÁMICA </w:t>
      </w:r>
    </w:p>
    <w:p w14:paraId="4B8944CB" w14:textId="6C2104E6" w:rsidR="00252A78" w:rsidRDefault="00252A78" w:rsidP="001F175F">
      <w:pPr>
        <w:pStyle w:val="Default"/>
        <w:spacing w:after="54"/>
        <w:ind w:left="720"/>
        <w:rPr>
          <w:b/>
          <w:bCs/>
          <w:sz w:val="22"/>
          <w:szCs w:val="22"/>
        </w:rPr>
      </w:pPr>
    </w:p>
    <w:p w14:paraId="7F57C3EF" w14:textId="5C4DA61F" w:rsidR="00252A78" w:rsidRPr="00252A78" w:rsidRDefault="00252A78" w:rsidP="00252A78">
      <w:pPr>
        <w:pStyle w:val="Default"/>
        <w:ind w:left="284"/>
        <w:rPr>
          <w:color w:val="auto"/>
          <w:sz w:val="22"/>
          <w:szCs w:val="22"/>
        </w:rPr>
      </w:pPr>
      <w:r w:rsidRPr="00252A78">
        <w:rPr>
          <w:color w:val="auto"/>
          <w:sz w:val="22"/>
          <w:szCs w:val="22"/>
        </w:rPr>
        <w:t>En caso de tener de derecho a deducción por Familia Numerosa de Carácter General, deber</w:t>
      </w:r>
      <w:r w:rsidR="00CA63F3">
        <w:rPr>
          <w:color w:val="auto"/>
          <w:sz w:val="22"/>
          <w:szCs w:val="22"/>
        </w:rPr>
        <w:t>é</w:t>
      </w:r>
      <w:r w:rsidRPr="00252A78">
        <w:rPr>
          <w:color w:val="auto"/>
          <w:sz w:val="22"/>
          <w:szCs w:val="22"/>
        </w:rPr>
        <w:t xml:space="preserve"> marcar la casilla “Deducciones”. En este caso</w:t>
      </w:r>
      <w:r>
        <w:rPr>
          <w:color w:val="auto"/>
          <w:sz w:val="22"/>
          <w:szCs w:val="22"/>
        </w:rPr>
        <w:t>,</w:t>
      </w:r>
      <w:r w:rsidRPr="00252A78">
        <w:rPr>
          <w:color w:val="auto"/>
          <w:sz w:val="22"/>
          <w:szCs w:val="22"/>
        </w:rPr>
        <w:t xml:space="preserve"> </w:t>
      </w:r>
      <w:r w:rsidR="004576AA">
        <w:rPr>
          <w:color w:val="auto"/>
          <w:sz w:val="22"/>
          <w:szCs w:val="22"/>
        </w:rPr>
        <w:t>el importe</w:t>
      </w:r>
      <w:r w:rsidRPr="00252A78">
        <w:rPr>
          <w:color w:val="auto"/>
          <w:sz w:val="22"/>
          <w:szCs w:val="22"/>
        </w:rPr>
        <w:t xml:space="preserve"> se verá reducido en un 50%, y </w:t>
      </w:r>
      <w:r w:rsidR="00CA63F3">
        <w:rPr>
          <w:color w:val="auto"/>
          <w:sz w:val="22"/>
          <w:szCs w:val="22"/>
        </w:rPr>
        <w:t>tendré</w:t>
      </w:r>
      <w:r w:rsidRPr="00252A78">
        <w:rPr>
          <w:color w:val="auto"/>
          <w:sz w:val="22"/>
          <w:szCs w:val="22"/>
        </w:rPr>
        <w:t xml:space="preserve"> que presentar, inexcusablemente, en la secretaría de la Escuela la correspondiente fotocopia y original de la tarjeta de Familia Numerosa.</w:t>
      </w:r>
    </w:p>
    <w:p w14:paraId="65049DAF" w14:textId="77777777" w:rsidR="00252A78" w:rsidRPr="00252A78" w:rsidRDefault="00252A78" w:rsidP="00252A78">
      <w:pPr>
        <w:pStyle w:val="Default"/>
        <w:ind w:left="284"/>
        <w:rPr>
          <w:color w:val="auto"/>
          <w:sz w:val="28"/>
          <w:szCs w:val="28"/>
        </w:rPr>
      </w:pPr>
    </w:p>
    <w:p w14:paraId="7D223822" w14:textId="08D8D759" w:rsidR="00252A78" w:rsidRDefault="00252A78" w:rsidP="00CA63F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252A78">
        <w:rPr>
          <w:color w:val="auto"/>
          <w:sz w:val="28"/>
          <w:szCs w:val="28"/>
        </w:rPr>
        <w:t>Rellen</w:t>
      </w:r>
      <w:r w:rsidR="00CA63F3">
        <w:rPr>
          <w:color w:val="auto"/>
          <w:sz w:val="28"/>
          <w:szCs w:val="28"/>
        </w:rPr>
        <w:t>o</w:t>
      </w:r>
      <w:r w:rsidRPr="00252A78">
        <w:rPr>
          <w:color w:val="auto"/>
          <w:sz w:val="28"/>
          <w:szCs w:val="28"/>
        </w:rPr>
        <w:t xml:space="preserve"> todos los datos solicitados y puls</w:t>
      </w:r>
      <w:r w:rsidR="00CA63F3">
        <w:rPr>
          <w:color w:val="auto"/>
          <w:sz w:val="28"/>
          <w:szCs w:val="28"/>
        </w:rPr>
        <w:t>o</w:t>
      </w:r>
      <w:r w:rsidRPr="00252A78">
        <w:rPr>
          <w:color w:val="auto"/>
          <w:sz w:val="28"/>
          <w:szCs w:val="28"/>
        </w:rPr>
        <w:t xml:space="preserve"> sobre “Continuar”.</w:t>
      </w:r>
    </w:p>
    <w:p w14:paraId="1468E8F4" w14:textId="77777777" w:rsidR="00CA63F3" w:rsidRDefault="00CA63F3" w:rsidP="00CA63F3">
      <w:pPr>
        <w:pStyle w:val="Default"/>
        <w:rPr>
          <w:color w:val="auto"/>
          <w:sz w:val="28"/>
          <w:szCs w:val="28"/>
        </w:rPr>
      </w:pPr>
    </w:p>
    <w:p w14:paraId="24D07055" w14:textId="7B2824F2" w:rsidR="00252A78" w:rsidRPr="00252A78" w:rsidRDefault="00252A78" w:rsidP="00CA63F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252A78">
        <w:rPr>
          <w:color w:val="auto"/>
          <w:sz w:val="28"/>
          <w:szCs w:val="28"/>
        </w:rPr>
        <w:t>Compr</w:t>
      </w:r>
      <w:r w:rsidR="00CA63F3">
        <w:rPr>
          <w:color w:val="auto"/>
          <w:sz w:val="28"/>
          <w:szCs w:val="28"/>
        </w:rPr>
        <w:t>uebo</w:t>
      </w:r>
      <w:r w:rsidRPr="00252A78">
        <w:rPr>
          <w:color w:val="auto"/>
          <w:sz w:val="28"/>
          <w:szCs w:val="28"/>
        </w:rPr>
        <w:t xml:space="preserve"> que los datos introducidos son correctos y puls</w:t>
      </w:r>
      <w:r w:rsidR="00CA63F3">
        <w:rPr>
          <w:color w:val="auto"/>
          <w:sz w:val="28"/>
          <w:szCs w:val="28"/>
        </w:rPr>
        <w:t>o</w:t>
      </w:r>
      <w:r w:rsidRPr="00252A78">
        <w:rPr>
          <w:color w:val="auto"/>
          <w:sz w:val="28"/>
          <w:szCs w:val="28"/>
        </w:rPr>
        <w:t xml:space="preserve"> sobre “Continuar”.</w:t>
      </w:r>
    </w:p>
    <w:p w14:paraId="5CE491CB" w14:textId="77777777" w:rsidR="00CA63F3" w:rsidRDefault="00CA63F3" w:rsidP="00CA63F3">
      <w:pPr>
        <w:pStyle w:val="Default"/>
        <w:ind w:left="720"/>
        <w:rPr>
          <w:color w:val="auto"/>
          <w:sz w:val="28"/>
          <w:szCs w:val="28"/>
        </w:rPr>
      </w:pPr>
    </w:p>
    <w:p w14:paraId="6B7229A5" w14:textId="45E10136" w:rsidR="00252A78" w:rsidRPr="00252A78" w:rsidRDefault="00252A78" w:rsidP="00CA63F3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252A78">
        <w:rPr>
          <w:color w:val="auto"/>
          <w:sz w:val="28"/>
          <w:szCs w:val="28"/>
        </w:rPr>
        <w:t>El</w:t>
      </w:r>
      <w:r w:rsidR="00CA63F3">
        <w:rPr>
          <w:color w:val="auto"/>
          <w:sz w:val="28"/>
          <w:szCs w:val="28"/>
        </w:rPr>
        <w:t>ijo</w:t>
      </w:r>
      <w:r w:rsidRPr="00252A78">
        <w:rPr>
          <w:color w:val="auto"/>
          <w:sz w:val="28"/>
          <w:szCs w:val="28"/>
        </w:rPr>
        <w:t xml:space="preserve"> el método de pago y</w:t>
      </w:r>
      <w:r w:rsidR="00AC365C">
        <w:rPr>
          <w:color w:val="auto"/>
          <w:sz w:val="28"/>
          <w:szCs w:val="28"/>
        </w:rPr>
        <w:t xml:space="preserve"> genero el </w:t>
      </w:r>
      <w:r w:rsidR="00DF760E">
        <w:rPr>
          <w:color w:val="auto"/>
          <w:sz w:val="28"/>
          <w:szCs w:val="28"/>
        </w:rPr>
        <w:t>justificante del pago de la tasa</w:t>
      </w:r>
      <w:r w:rsidRPr="00252A78">
        <w:rPr>
          <w:color w:val="auto"/>
          <w:sz w:val="28"/>
          <w:szCs w:val="28"/>
        </w:rPr>
        <w:t>.</w:t>
      </w:r>
    </w:p>
    <w:p w14:paraId="49C5CDA3" w14:textId="77777777" w:rsidR="00252A78" w:rsidRPr="001F175F" w:rsidRDefault="00252A78" w:rsidP="001F175F">
      <w:pPr>
        <w:pStyle w:val="Default"/>
        <w:spacing w:after="54"/>
        <w:ind w:left="720"/>
        <w:rPr>
          <w:b/>
          <w:bCs/>
          <w:sz w:val="22"/>
          <w:szCs w:val="22"/>
        </w:rPr>
      </w:pPr>
    </w:p>
    <w:p w14:paraId="79534A22" w14:textId="77777777" w:rsidR="00D11811" w:rsidRDefault="00D11811" w:rsidP="00D11811">
      <w:pPr>
        <w:pStyle w:val="Default"/>
        <w:rPr>
          <w:sz w:val="22"/>
          <w:szCs w:val="22"/>
        </w:rPr>
      </w:pPr>
    </w:p>
    <w:p w14:paraId="5491F994" w14:textId="77777777" w:rsidR="00D11811" w:rsidRDefault="00D11811"/>
    <w:sectPr w:rsidR="00D11811" w:rsidSect="0038114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D94"/>
    <w:multiLevelType w:val="hybridMultilevel"/>
    <w:tmpl w:val="E4B201B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93D"/>
    <w:multiLevelType w:val="hybridMultilevel"/>
    <w:tmpl w:val="892E1838"/>
    <w:lvl w:ilvl="0" w:tplc="E242A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B94C7B"/>
    <w:multiLevelType w:val="hybridMultilevel"/>
    <w:tmpl w:val="1AEC3A4A"/>
    <w:lvl w:ilvl="0" w:tplc="A5902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73B1"/>
    <w:multiLevelType w:val="hybridMultilevel"/>
    <w:tmpl w:val="E4B201BC"/>
    <w:lvl w:ilvl="0" w:tplc="8EC45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25D"/>
    <w:multiLevelType w:val="hybridMultilevel"/>
    <w:tmpl w:val="2D58F00E"/>
    <w:lvl w:ilvl="0" w:tplc="2BACE3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3AFB"/>
    <w:multiLevelType w:val="hybridMultilevel"/>
    <w:tmpl w:val="825CA95E"/>
    <w:lvl w:ilvl="0" w:tplc="45903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212E5"/>
    <w:multiLevelType w:val="hybridMultilevel"/>
    <w:tmpl w:val="C8FACBCA"/>
    <w:lvl w:ilvl="0" w:tplc="362C83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F189A"/>
    <w:multiLevelType w:val="hybridMultilevel"/>
    <w:tmpl w:val="EF0C5D1A"/>
    <w:lvl w:ilvl="0" w:tplc="308A7682">
      <w:numFmt w:val="bullet"/>
      <w:lvlText w:val=""/>
      <w:lvlJc w:val="left"/>
      <w:pPr>
        <w:ind w:left="832" w:hanging="360"/>
      </w:pPr>
      <w:rPr>
        <w:rFonts w:ascii="Symbol" w:eastAsia="Symbol" w:hAnsi="Symbol" w:cs="Symbol" w:hint="default"/>
        <w:w w:val="140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7F583472"/>
    <w:multiLevelType w:val="hybridMultilevel"/>
    <w:tmpl w:val="7FF8AE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84133">
    <w:abstractNumId w:val="3"/>
  </w:num>
  <w:num w:numId="2" w16cid:durableId="1929147853">
    <w:abstractNumId w:val="0"/>
  </w:num>
  <w:num w:numId="3" w16cid:durableId="1510488271">
    <w:abstractNumId w:val="5"/>
  </w:num>
  <w:num w:numId="4" w16cid:durableId="1035621295">
    <w:abstractNumId w:val="6"/>
  </w:num>
  <w:num w:numId="5" w16cid:durableId="1647319535">
    <w:abstractNumId w:val="4"/>
  </w:num>
  <w:num w:numId="6" w16cid:durableId="1200626055">
    <w:abstractNumId w:val="8"/>
  </w:num>
  <w:num w:numId="7" w16cid:durableId="918296320">
    <w:abstractNumId w:val="7"/>
  </w:num>
  <w:num w:numId="8" w16cid:durableId="1194001026">
    <w:abstractNumId w:val="1"/>
  </w:num>
  <w:num w:numId="9" w16cid:durableId="77235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1"/>
    <w:rsid w:val="001E7060"/>
    <w:rsid w:val="001F175F"/>
    <w:rsid w:val="00252A78"/>
    <w:rsid w:val="00381148"/>
    <w:rsid w:val="004576AA"/>
    <w:rsid w:val="005B4F3E"/>
    <w:rsid w:val="007D30E6"/>
    <w:rsid w:val="00AC365C"/>
    <w:rsid w:val="00CA63F3"/>
    <w:rsid w:val="00D11811"/>
    <w:rsid w:val="00D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D30E"/>
  <w15:chartTrackingRefBased/>
  <w15:docId w15:val="{37848737-5C3F-4B6F-B71B-D279D19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11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11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1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Isabel Anasagasti</cp:lastModifiedBy>
  <cp:revision>7</cp:revision>
  <dcterms:created xsi:type="dcterms:W3CDTF">2022-09-22T09:23:00Z</dcterms:created>
  <dcterms:modified xsi:type="dcterms:W3CDTF">2022-09-22T12:08:00Z</dcterms:modified>
</cp:coreProperties>
</file>